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F92" w:rsidRPr="00262F92" w:rsidRDefault="00262F92" w:rsidP="00262F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b/>
          <w:color w:val="222222"/>
          <w:sz w:val="24"/>
          <w:szCs w:val="24"/>
        </w:rPr>
        <w:t>Fall 2020 Salesforce MBA Recruiting Update</w:t>
      </w:r>
    </w:p>
    <w:p w:rsidR="00262F92" w:rsidRDefault="00262F92" w:rsidP="00262F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u w:val="single"/>
        </w:rPr>
      </w:pPr>
    </w:p>
    <w:p w:rsidR="00262F92" w:rsidRPr="00262F92" w:rsidRDefault="00262F92" w:rsidP="00262F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color w:val="222222"/>
          <w:sz w:val="24"/>
          <w:szCs w:val="24"/>
          <w:u w:val="single"/>
        </w:rPr>
        <w:t>Areas of Opportunity</w:t>
      </w:r>
    </w:p>
    <w:p w:rsidR="00262F92" w:rsidRPr="00262F92" w:rsidRDefault="00262F92" w:rsidP="00262F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We're proud to offer a wide variety of intern opportunities across several departments and teams at Salesforce. While our available roles do change every year, we typically hire in the following categories:</w:t>
      </w:r>
    </w:p>
    <w:p w:rsidR="00262F92" w:rsidRPr="00262F92" w:rsidRDefault="00262F92" w:rsidP="00262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Product Marketing</w:t>
      </w:r>
    </w:p>
    <w:p w:rsidR="00262F92" w:rsidRPr="00262F92" w:rsidRDefault="00262F92" w:rsidP="00262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Business Value Services</w:t>
      </w:r>
    </w:p>
    <w:p w:rsidR="00262F92" w:rsidRPr="00262F92" w:rsidRDefault="00262F92" w:rsidP="00262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Customer Success</w:t>
      </w:r>
    </w:p>
    <w:p w:rsidR="00262F92" w:rsidRPr="00262F92" w:rsidRDefault="00262F92" w:rsidP="00262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Data Intelligence</w:t>
      </w:r>
    </w:p>
    <w:p w:rsidR="00262F92" w:rsidRPr="00262F92" w:rsidRDefault="00262F92" w:rsidP="00262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Strategy and Operations</w:t>
      </w:r>
    </w:p>
    <w:p w:rsidR="00262F92" w:rsidRPr="00262F92" w:rsidRDefault="00262F92" w:rsidP="00262F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color w:val="222222"/>
          <w:sz w:val="24"/>
          <w:szCs w:val="24"/>
          <w:u w:val="single"/>
        </w:rPr>
        <w:t>Timing</w:t>
      </w:r>
    </w:p>
    <w:p w:rsidR="00262F92" w:rsidRPr="00262F92" w:rsidRDefault="00262F92" w:rsidP="00262F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 xml:space="preserve">This year, more than normal, we'll be posting and recruiting for our various roles on a rolling basis. Our MBA recruiter will be alerting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Eric young in your Georgetown MBA Career Center </w:t>
      </w:r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when new roles are posted. Your best source of truth for our postings can be found </w:t>
      </w:r>
      <w:hyperlink r:id="rId5" w:tgtFrame="_blank" w:tooltip="https://www.salesforce.com/company/careers/university-recruiting/" w:history="1">
        <w:r w:rsidRPr="00262F92">
          <w:rPr>
            <w:rFonts w:ascii="Helvetica" w:eastAsia="Times New Roman" w:hAnsi="Helvetica" w:cs="Helvetica"/>
            <w:color w:val="015BA7"/>
            <w:sz w:val="24"/>
            <w:szCs w:val="24"/>
            <w:u w:val="single"/>
          </w:rPr>
          <w:t>here</w:t>
        </w:r>
      </w:hyperlink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. You can expect the majority of roles to be posted between October and November, but you can expect a few extra roles in the early part of 2021.</w:t>
      </w:r>
    </w:p>
    <w:p w:rsidR="00262F92" w:rsidRPr="00262F92" w:rsidRDefault="00262F92" w:rsidP="00262F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:rsidR="00262F92" w:rsidRPr="00262F92" w:rsidRDefault="00262F92" w:rsidP="00262F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color w:val="222222"/>
          <w:sz w:val="24"/>
          <w:szCs w:val="24"/>
          <w:u w:val="single"/>
        </w:rPr>
        <w:t>Events</w:t>
      </w:r>
    </w:p>
    <w:p w:rsidR="00262F92" w:rsidRPr="00262F92" w:rsidRDefault="00262F92" w:rsidP="00262F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If you want to learn more about the work MBA alumni are doing at Salesforce, please come to our MBA Impact Series! You can register to our sessions </w:t>
      </w:r>
      <w:hyperlink r:id="rId6" w:tgtFrame="_blank" w:tooltip="https://mbaimpactseries.splashthat.com/" w:history="1">
        <w:r w:rsidRPr="00262F92">
          <w:rPr>
            <w:rFonts w:ascii="Helvetica" w:eastAsia="Times New Roman" w:hAnsi="Helvetica" w:cs="Helvetica"/>
            <w:color w:val="015BA7"/>
            <w:sz w:val="24"/>
            <w:szCs w:val="24"/>
            <w:u w:val="single"/>
          </w:rPr>
          <w:t>here</w:t>
        </w:r>
      </w:hyperlink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. Be sure to check the page in the future, as we may add new events to the page.</w:t>
      </w:r>
    </w:p>
    <w:p w:rsidR="00262F92" w:rsidRPr="00262F92" w:rsidRDefault="00262F92" w:rsidP="00262F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:rsidR="00262F92" w:rsidRPr="00262F92" w:rsidRDefault="00262F92" w:rsidP="00262F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color w:val="222222"/>
          <w:sz w:val="24"/>
          <w:szCs w:val="24"/>
          <w:u w:val="single"/>
        </w:rPr>
        <w:t>Where can I learn more:</w:t>
      </w:r>
    </w:p>
    <w:p w:rsidR="00262F92" w:rsidRPr="00262F92" w:rsidRDefault="00262F92" w:rsidP="00262F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Here are some links that might be helpful</w:t>
      </w:r>
    </w:p>
    <w:p w:rsidR="00262F92" w:rsidRPr="00262F92" w:rsidRDefault="00262F92" w:rsidP="00262F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hyperlink r:id="rId7" w:tgtFrame="_blank" w:tooltip="https://www.youtube.com/watch?v=47bBY2c50sM" w:history="1">
        <w:r w:rsidRPr="00262F92">
          <w:rPr>
            <w:rFonts w:ascii="Helvetica" w:eastAsia="Times New Roman" w:hAnsi="Helvetica" w:cs="Helvetica"/>
            <w:color w:val="015BA7"/>
            <w:sz w:val="24"/>
            <w:szCs w:val="24"/>
            <w:u w:val="single"/>
          </w:rPr>
          <w:t>Interview tips video</w:t>
        </w:r>
      </w:hyperlink>
    </w:p>
    <w:p w:rsidR="00262F92" w:rsidRPr="00262F92" w:rsidRDefault="00262F92" w:rsidP="00262F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MBA Intern Blogs: </w:t>
      </w:r>
      <w:hyperlink r:id="rId8" w:tgtFrame="_blank" w:tooltip="https://www.linkedin.com/pulse/major-business-minor-resiliency-salesforce-x-new-yorker-jenna-link/?trackingId=03%2FtPFMNS7Oi6xnIS0qlfQ%3D%3D" w:history="1">
        <w:r w:rsidRPr="00262F92">
          <w:rPr>
            <w:rFonts w:ascii="Helvetica" w:eastAsia="Times New Roman" w:hAnsi="Helvetica" w:cs="Helvetica"/>
            <w:color w:val="015BA7"/>
            <w:sz w:val="24"/>
            <w:szCs w:val="24"/>
            <w:u w:val="single"/>
          </w:rPr>
          <w:t>Business Value Services</w:t>
        </w:r>
      </w:hyperlink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, </w:t>
      </w:r>
      <w:hyperlink r:id="rId9" w:tgtFrame="_blank" w:tooltip="https://www.linkedin.com/pulse/finding-new-home-middle-pandemic-sarah-butt/?trackingId=O2fMGdu6QhaEWJ%2Fk%2BoylnA%3D%3D" w:history="1">
        <w:r w:rsidRPr="00262F92">
          <w:rPr>
            <w:rFonts w:ascii="Helvetica" w:eastAsia="Times New Roman" w:hAnsi="Helvetica" w:cs="Helvetica"/>
            <w:color w:val="015BA7"/>
            <w:sz w:val="24"/>
            <w:szCs w:val="24"/>
            <w:u w:val="single"/>
          </w:rPr>
          <w:t>Technical Services Delivery</w:t>
        </w:r>
      </w:hyperlink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, </w:t>
      </w:r>
      <w:hyperlink r:id="rId10" w:tgtFrame="_blank" w:tooltip="https://www.linkedin.com/pulse/my-experience-part-salesforces-first-ever-virtual-joey-parker/?trackingId=CSKBr7ZdTzyu61gsTIGetg%3D%3D" w:history="1">
        <w:r w:rsidRPr="00262F92">
          <w:rPr>
            <w:rFonts w:ascii="Helvetica" w:eastAsia="Times New Roman" w:hAnsi="Helvetica" w:cs="Helvetica"/>
            <w:color w:val="015BA7"/>
            <w:sz w:val="24"/>
            <w:szCs w:val="24"/>
            <w:u w:val="single"/>
          </w:rPr>
          <w:t>Marketing Strategy</w:t>
        </w:r>
      </w:hyperlink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, </w:t>
      </w:r>
      <w:hyperlink r:id="rId11" w:tgtFrame="_blank" w:tooltip="https://www.linkedin.com/pulse/top-6-highlights-from-my-product-marketing-internship-salcedo/?trackingId=9vTOL9TmjNx0fPE91ZzRJQ%3D%3D" w:history="1">
        <w:r w:rsidRPr="00262F92">
          <w:rPr>
            <w:rFonts w:ascii="Helvetica" w:eastAsia="Times New Roman" w:hAnsi="Helvetica" w:cs="Helvetica"/>
            <w:color w:val="015BA7"/>
            <w:sz w:val="24"/>
            <w:szCs w:val="24"/>
            <w:u w:val="single"/>
          </w:rPr>
          <w:t>Product Marketing</w:t>
        </w:r>
      </w:hyperlink>
    </w:p>
    <w:p w:rsidR="00262F92" w:rsidRPr="00262F92" w:rsidRDefault="00262F92" w:rsidP="00262F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Salesforce </w:t>
      </w:r>
      <w:hyperlink r:id="rId12" w:tgtFrame="_blank" w:tooltip="https://www.salesforce.com/news/stories/taking-action-for-racial-equality-and-justice/" w:history="1">
        <w:r w:rsidRPr="00262F92">
          <w:rPr>
            <w:rFonts w:ascii="Helvetica" w:eastAsia="Times New Roman" w:hAnsi="Helvetica" w:cs="Helvetica"/>
            <w:color w:val="015BA7"/>
            <w:sz w:val="24"/>
            <w:szCs w:val="24"/>
            <w:u w:val="single"/>
          </w:rPr>
          <w:t>Racial Equality and Justice</w:t>
        </w:r>
      </w:hyperlink>
    </w:p>
    <w:p w:rsidR="00262F92" w:rsidRPr="00262F92" w:rsidRDefault="00262F92" w:rsidP="00262F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hyperlink r:id="rId13" w:tgtFrame="_blank" w:tooltip="https://trailhead.salesforce.com/en/users/efaddoul/trailmixes/futureforce-mba-trailmix" w:history="1">
        <w:r w:rsidRPr="00262F92">
          <w:rPr>
            <w:rFonts w:ascii="Helvetica" w:eastAsia="Times New Roman" w:hAnsi="Helvetica" w:cs="Helvetica"/>
            <w:color w:val="015BA7"/>
            <w:sz w:val="24"/>
            <w:szCs w:val="24"/>
            <w:u w:val="single"/>
          </w:rPr>
          <w:t>Trailhead</w:t>
        </w:r>
      </w:hyperlink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- Salesforce modules for MBA students</w:t>
      </w:r>
    </w:p>
    <w:p w:rsidR="00262F92" w:rsidRPr="00262F92" w:rsidRDefault="00262F92" w:rsidP="00262F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Follow our </w:t>
      </w:r>
      <w:hyperlink r:id="rId14" w:tgtFrame="_blank" w:tooltip="https://www.linkedin.com/in/layne-austin/" w:history="1">
        <w:r w:rsidRPr="00262F92">
          <w:rPr>
            <w:rFonts w:ascii="Helvetica" w:eastAsia="Times New Roman" w:hAnsi="Helvetica" w:cs="Helvetica"/>
            <w:color w:val="015BA7"/>
            <w:sz w:val="24"/>
            <w:szCs w:val="24"/>
            <w:u w:val="single"/>
          </w:rPr>
          <w:t>MBA Recruiter on LinkedIn</w:t>
        </w:r>
      </w:hyperlink>
      <w:r w:rsidRPr="00262F92">
        <w:rPr>
          <w:rFonts w:ascii="Helvetica" w:eastAsia="Times New Roman" w:hAnsi="Helvetica" w:cs="Helvetica"/>
          <w:color w:val="222222"/>
          <w:sz w:val="24"/>
          <w:szCs w:val="24"/>
        </w:rPr>
        <w:t> for intern posting and MBA event announcements!</w:t>
      </w:r>
    </w:p>
    <w:p w:rsidR="003F2A26" w:rsidRDefault="003F2A26">
      <w:bookmarkStart w:id="0" w:name="_GoBack"/>
      <w:bookmarkEnd w:id="0"/>
    </w:p>
    <w:sectPr w:rsidR="003F2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47108"/>
    <w:multiLevelType w:val="multilevel"/>
    <w:tmpl w:val="FD56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B6847"/>
    <w:multiLevelType w:val="multilevel"/>
    <w:tmpl w:val="8AE8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92"/>
    <w:rsid w:val="00262F92"/>
    <w:rsid w:val="003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28E3"/>
  <w15:chartTrackingRefBased/>
  <w15:docId w15:val="{8340057E-8F2D-4937-AC6B-D38E3F46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2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pulse/major-business-minor-resiliency-salesforce-x-new-yorker-jenna-link/?trackingId=03%2FtPFMNS7Oi6xnIS0qlfQ%3D%3D" TargetMode="External"/><Relationship Id="rId13" Type="http://schemas.openxmlformats.org/officeDocument/2006/relationships/hyperlink" Target="https://trailhead.salesforce.com/en/users/efaddoul/trailmixes/futureforce-mba-trailmi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7bBY2c50sM" TargetMode="External"/><Relationship Id="rId12" Type="http://schemas.openxmlformats.org/officeDocument/2006/relationships/hyperlink" Target="https://www.salesforce.com/news/stories/taking-action-for-racial-equality-and-justic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baimpactseries.splashthat.com/" TargetMode="External"/><Relationship Id="rId11" Type="http://schemas.openxmlformats.org/officeDocument/2006/relationships/hyperlink" Target="https://www.linkedin.com/pulse/top-6-highlights-from-my-product-marketing-internship-salcedo/?trackingId=9vTOL9TmjNx0fPE91ZzRJQ%3D%3D" TargetMode="External"/><Relationship Id="rId5" Type="http://schemas.openxmlformats.org/officeDocument/2006/relationships/hyperlink" Target="https://www.salesforce.com/company/careers/university-recruitin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pulse/my-experience-part-salesforces-first-ever-virtual-joey-parker/?trackingId=CSKBr7ZdTzyu61gsTIGetg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pulse/finding-new-home-middle-pandemic-sarah-butt/?trackingId=O2fMGdu6QhaEWJ%2Fk%2BoylnA%3D%3D" TargetMode="External"/><Relationship Id="rId14" Type="http://schemas.openxmlformats.org/officeDocument/2006/relationships/hyperlink" Target="https://www.linkedin.com/in/layne-aust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ewy2</dc:creator>
  <cp:keywords/>
  <dc:description/>
  <cp:lastModifiedBy>ewy2</cp:lastModifiedBy>
  <cp:revision>1</cp:revision>
  <dcterms:created xsi:type="dcterms:W3CDTF">2020-09-24T17:36:00Z</dcterms:created>
  <dcterms:modified xsi:type="dcterms:W3CDTF">2020-09-24T17:37:00Z</dcterms:modified>
</cp:coreProperties>
</file>